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324EB" w14:textId="45244B2A" w:rsidR="002D371E" w:rsidRPr="00A10EFE" w:rsidRDefault="00BD3C97" w:rsidP="00BD3C97">
      <w:pPr>
        <w:jc w:val="both"/>
        <w:rPr>
          <w:rFonts w:ascii="Sylfaen" w:hAnsi="Sylfaen"/>
          <w:b/>
          <w:sz w:val="30"/>
          <w:szCs w:val="30"/>
          <w:lang w:val="ka-GE"/>
        </w:rPr>
      </w:pPr>
      <w:r>
        <w:rPr>
          <w:rFonts w:ascii="Sylfaen" w:hAnsi="Sylfaen"/>
          <w:b/>
          <w:noProof/>
          <w:sz w:val="30"/>
          <w:szCs w:val="30"/>
          <w:lang w:val="ka-GE"/>
        </w:rPr>
        <w:drawing>
          <wp:inline distT="0" distB="0" distL="0" distR="0" wp14:anchorId="0C82BCCD" wp14:editId="0B59E89D">
            <wp:extent cx="1428750" cy="1900804"/>
            <wp:effectExtent l="0" t="0" r="0" b="4445"/>
            <wp:docPr id="3" name="Picture 3" descr="C:\Users\Molberti\Desktop\la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lberti\Desktop\lash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770" cy="191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b/>
          <w:noProof/>
          <w:sz w:val="30"/>
          <w:szCs w:val="30"/>
        </w:rPr>
        <w:t xml:space="preserve">                </w:t>
      </w:r>
      <w:r w:rsidR="00A10EFE">
        <w:rPr>
          <w:rFonts w:ascii="Sylfaen" w:hAnsi="Sylfaen"/>
          <w:b/>
          <w:noProof/>
          <w:sz w:val="30"/>
          <w:szCs w:val="30"/>
          <w:lang w:val="ka-GE"/>
        </w:rPr>
        <w:t>ლაშა ღამბარაშვილი</w:t>
      </w:r>
    </w:p>
    <w:p w14:paraId="560C3BEA" w14:textId="77777777" w:rsidR="00641A41" w:rsidRDefault="00641A41" w:rsidP="00641A41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მობ:</w:t>
      </w:r>
      <w:r w:rsidR="00C16579">
        <w:rPr>
          <w:b/>
          <w:sz w:val="24"/>
          <w:szCs w:val="24"/>
          <w:lang w:val="ka-GE"/>
        </w:rPr>
        <w:t xml:space="preserve"> </w:t>
      </w:r>
      <w:r w:rsidRPr="00A10EFE">
        <w:rPr>
          <w:b/>
          <w:sz w:val="24"/>
          <w:szCs w:val="24"/>
          <w:lang w:val="ka-GE"/>
        </w:rPr>
        <w:t xml:space="preserve"> </w:t>
      </w:r>
      <w:r w:rsidR="00C16579">
        <w:rPr>
          <w:rFonts w:ascii="Sylfaen" w:hAnsi="Sylfaen"/>
          <w:b/>
          <w:sz w:val="24"/>
          <w:szCs w:val="24"/>
        </w:rPr>
        <w:t>593 87 88 77</w:t>
      </w:r>
      <w:r w:rsidRPr="00A10EFE">
        <w:rPr>
          <w:b/>
          <w:sz w:val="24"/>
          <w:szCs w:val="24"/>
          <w:lang w:val="ka-GE"/>
        </w:rPr>
        <w:t xml:space="preserve">     </w:t>
      </w:r>
    </w:p>
    <w:p w14:paraId="2E63531B" w14:textId="584B5F64" w:rsidR="00641A41" w:rsidRPr="00A10EFE" w:rsidRDefault="00641A41" w:rsidP="00641A41">
      <w:pPr>
        <w:jc w:val="center"/>
        <w:rPr>
          <w:b/>
          <w:sz w:val="24"/>
          <w:szCs w:val="24"/>
        </w:rPr>
      </w:pPr>
      <w:r w:rsidRPr="00A10EFE">
        <w:rPr>
          <w:b/>
          <w:sz w:val="24"/>
          <w:szCs w:val="24"/>
          <w:lang w:val="ka-GE"/>
        </w:rPr>
        <w:t xml:space="preserve">E-mail: </w:t>
      </w:r>
      <w:r w:rsidR="00A10EFE">
        <w:rPr>
          <w:rFonts w:ascii="Sylfaen" w:hAnsi="Sylfaen"/>
          <w:b/>
          <w:sz w:val="24"/>
          <w:szCs w:val="24"/>
        </w:rPr>
        <w:t>lashag</w:t>
      </w:r>
      <w:r w:rsidR="00BD3C97">
        <w:rPr>
          <w:rFonts w:ascii="Sylfaen" w:hAnsi="Sylfaen"/>
          <w:b/>
          <w:sz w:val="24"/>
          <w:szCs w:val="24"/>
        </w:rPr>
        <w:t>h</w:t>
      </w:r>
      <w:r w:rsidR="00A10EFE">
        <w:rPr>
          <w:rFonts w:ascii="Sylfaen" w:hAnsi="Sylfaen"/>
          <w:b/>
          <w:sz w:val="24"/>
          <w:szCs w:val="24"/>
        </w:rPr>
        <w:t>ambarashvili</w:t>
      </w:r>
      <w:r w:rsidR="00BD3C97">
        <w:rPr>
          <w:rFonts w:ascii="Sylfaen" w:hAnsi="Sylfaen"/>
          <w:b/>
          <w:sz w:val="24"/>
          <w:szCs w:val="24"/>
        </w:rPr>
        <w:t>lawyer</w:t>
      </w:r>
      <w:r w:rsidR="00A10EFE">
        <w:rPr>
          <w:rFonts w:ascii="Sylfaen" w:hAnsi="Sylfaen"/>
          <w:b/>
          <w:sz w:val="24"/>
          <w:szCs w:val="24"/>
        </w:rPr>
        <w:t>@</w:t>
      </w:r>
      <w:r w:rsidR="00BD3C97">
        <w:rPr>
          <w:rFonts w:ascii="Sylfaen" w:hAnsi="Sylfaen"/>
          <w:b/>
          <w:sz w:val="24"/>
          <w:szCs w:val="24"/>
        </w:rPr>
        <w:t>g</w:t>
      </w:r>
      <w:r w:rsidR="00A10EFE">
        <w:rPr>
          <w:rFonts w:ascii="Sylfaen" w:hAnsi="Sylfaen"/>
          <w:b/>
          <w:sz w:val="24"/>
          <w:szCs w:val="24"/>
        </w:rPr>
        <w:t>mail.com</w:t>
      </w:r>
    </w:p>
    <w:p w14:paraId="3377F725" w14:textId="77777777" w:rsidR="00641A41" w:rsidRPr="00A10EFE" w:rsidRDefault="00641A41" w:rsidP="00641A41">
      <w:pPr>
        <w:jc w:val="center"/>
        <w:rPr>
          <w:b/>
          <w:sz w:val="24"/>
          <w:szCs w:val="24"/>
          <w:lang w:val="ka-GE"/>
        </w:rPr>
      </w:pPr>
    </w:p>
    <w:tbl>
      <w:tblPr>
        <w:tblpPr w:leftFromText="180" w:rightFromText="180" w:vertAnchor="text" w:horzAnchor="margin" w:tblpY="276"/>
        <w:tblW w:w="4880" w:type="pct"/>
        <w:tblLayout w:type="fixed"/>
        <w:tblLook w:val="0000" w:firstRow="0" w:lastRow="0" w:firstColumn="0" w:lastColumn="0" w:noHBand="0" w:noVBand="0"/>
      </w:tblPr>
      <w:tblGrid>
        <w:gridCol w:w="9456"/>
      </w:tblGrid>
      <w:tr w:rsidR="00641A41" w:rsidRPr="00A10EFE" w14:paraId="6D565296" w14:textId="77777777" w:rsidTr="00F131A1">
        <w:trPr>
          <w:trHeight w:val="13"/>
        </w:trPr>
        <w:tc>
          <w:tcPr>
            <w:tcW w:w="11269" w:type="dxa"/>
          </w:tcPr>
          <w:p w14:paraId="1C511318" w14:textId="77777777" w:rsidR="00641A41" w:rsidRPr="00446CB9" w:rsidRDefault="00641A41" w:rsidP="00446CB9">
            <w:pPr>
              <w:pStyle w:val="SectionTitle"/>
              <w:spacing w:before="0" w:after="24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446CB9">
              <w:rPr>
                <w:rFonts w:ascii="Sylfaen" w:hAnsi="Sylfaen"/>
                <w:b/>
                <w:sz w:val="24"/>
                <w:szCs w:val="24"/>
                <w:lang w:val="ka-GE"/>
              </w:rPr>
              <w:t>პერსონალური ინფორმაცია</w:t>
            </w:r>
          </w:p>
        </w:tc>
      </w:tr>
    </w:tbl>
    <w:p w14:paraId="23AB40A7" w14:textId="77777777" w:rsidR="00641A41" w:rsidRPr="00446CB9" w:rsidRDefault="00641A41" w:rsidP="00446CB9">
      <w:pPr>
        <w:spacing w:before="240" w:line="240" w:lineRule="auto"/>
        <w:jc w:val="both"/>
        <w:rPr>
          <w:rFonts w:ascii="Sylfaen" w:hAnsi="Sylfaen"/>
          <w:sz w:val="24"/>
          <w:szCs w:val="24"/>
        </w:rPr>
      </w:pPr>
      <w:r w:rsidRPr="00446CB9">
        <w:rPr>
          <w:rFonts w:ascii="Sylfaen" w:hAnsi="Sylfaen"/>
          <w:sz w:val="24"/>
          <w:szCs w:val="24"/>
          <w:lang w:val="ka-GE"/>
        </w:rPr>
        <w:t>მისამართი</w:t>
      </w:r>
      <w:r w:rsidRPr="00A10EFE">
        <w:rPr>
          <w:sz w:val="24"/>
          <w:szCs w:val="24"/>
          <w:lang w:val="ka-GE"/>
        </w:rPr>
        <w:t>:</w:t>
      </w:r>
      <w:r w:rsidR="00A10EFE">
        <w:rPr>
          <w:rFonts w:ascii="Sylfaen" w:hAnsi="Sylfaen"/>
          <w:sz w:val="24"/>
          <w:szCs w:val="24"/>
          <w:lang w:val="ka-GE"/>
        </w:rPr>
        <w:t xml:space="preserve"> თბილისი</w:t>
      </w:r>
      <w:r w:rsidR="00A10EFE">
        <w:rPr>
          <w:rFonts w:ascii="Sylfaen" w:hAnsi="Sylfaen"/>
          <w:sz w:val="24"/>
          <w:szCs w:val="24"/>
        </w:rPr>
        <w:t xml:space="preserve"> </w:t>
      </w:r>
      <w:r w:rsidR="009C3A58">
        <w:rPr>
          <w:rFonts w:ascii="Sylfaen" w:hAnsi="Sylfaen"/>
          <w:sz w:val="24"/>
          <w:szCs w:val="24"/>
          <w:lang w:val="ka-GE"/>
        </w:rPr>
        <w:t xml:space="preserve">ბიძინა კვერნაძის ქ. 35 (აკურა) </w:t>
      </w:r>
      <w:r w:rsidR="006D10EE">
        <w:rPr>
          <w:rFonts w:ascii="Sylfaen" w:hAnsi="Sylfaen"/>
          <w:sz w:val="24"/>
          <w:szCs w:val="24"/>
          <w:lang w:val="ka-GE"/>
        </w:rPr>
        <w:t xml:space="preserve"> სად. #1 სართული 7 ბ.26</w:t>
      </w:r>
      <w:r w:rsidRPr="00446CB9">
        <w:rPr>
          <w:rFonts w:ascii="Sylfaen" w:hAnsi="Sylfaen"/>
          <w:sz w:val="24"/>
          <w:szCs w:val="24"/>
        </w:rPr>
        <w:tab/>
      </w:r>
    </w:p>
    <w:p w14:paraId="7BDBF964" w14:textId="77777777" w:rsidR="00641A41" w:rsidRPr="00446CB9" w:rsidRDefault="00641A41" w:rsidP="00446CB9">
      <w:pPr>
        <w:spacing w:before="240" w:line="240" w:lineRule="auto"/>
        <w:jc w:val="both"/>
        <w:rPr>
          <w:rFonts w:ascii="Sylfaen" w:hAnsi="Sylfaen"/>
          <w:sz w:val="24"/>
          <w:szCs w:val="24"/>
        </w:rPr>
      </w:pPr>
      <w:r w:rsidRPr="00446CB9">
        <w:rPr>
          <w:rFonts w:ascii="Sylfaen" w:hAnsi="Sylfaen"/>
          <w:sz w:val="24"/>
          <w:szCs w:val="24"/>
          <w:lang w:val="ka-GE"/>
        </w:rPr>
        <w:t>დაბადების თარიღი</w:t>
      </w:r>
      <w:r w:rsidRPr="00446CB9">
        <w:rPr>
          <w:sz w:val="24"/>
          <w:szCs w:val="24"/>
        </w:rPr>
        <w:t xml:space="preserve">:  </w:t>
      </w:r>
      <w:r w:rsidR="00A10EFE">
        <w:rPr>
          <w:rFonts w:ascii="Sylfaen" w:hAnsi="Sylfaen"/>
          <w:sz w:val="24"/>
          <w:szCs w:val="24"/>
          <w:lang w:val="ka-GE"/>
        </w:rPr>
        <w:t>08.08.1988</w:t>
      </w:r>
    </w:p>
    <w:p w14:paraId="40FB7068" w14:textId="77777777" w:rsidR="00641A41" w:rsidRPr="00446CB9" w:rsidRDefault="00641A41" w:rsidP="00446CB9">
      <w:pPr>
        <w:pStyle w:val="Achievement"/>
        <w:numPr>
          <w:ilvl w:val="0"/>
          <w:numId w:val="0"/>
        </w:numPr>
        <w:spacing w:line="240" w:lineRule="auto"/>
        <w:ind w:left="245" w:hanging="245"/>
        <w:rPr>
          <w:rFonts w:ascii="Sylfaen" w:hAnsi="Sylfaen"/>
          <w:sz w:val="24"/>
          <w:szCs w:val="24"/>
          <w:lang w:val="ka-GE"/>
        </w:rPr>
      </w:pPr>
      <w:r w:rsidRPr="00446CB9">
        <w:rPr>
          <w:rFonts w:ascii="Sylfaen" w:hAnsi="Sylfaen"/>
          <w:sz w:val="24"/>
          <w:szCs w:val="24"/>
          <w:lang w:val="ka-GE"/>
        </w:rPr>
        <w:t>ოჯახური მდგომარეობა</w:t>
      </w:r>
      <w:r w:rsidRPr="00446CB9">
        <w:rPr>
          <w:sz w:val="24"/>
          <w:szCs w:val="24"/>
        </w:rPr>
        <w:t xml:space="preserve">: </w:t>
      </w:r>
      <w:r w:rsidRPr="00446CB9">
        <w:rPr>
          <w:rFonts w:ascii="Sylfaen" w:hAnsi="Sylfaen"/>
          <w:sz w:val="24"/>
          <w:szCs w:val="24"/>
          <w:lang w:val="ka-GE"/>
        </w:rPr>
        <w:t>დასაოჯახებელი</w:t>
      </w:r>
    </w:p>
    <w:tbl>
      <w:tblPr>
        <w:tblpPr w:leftFromText="180" w:rightFromText="180" w:vertAnchor="text" w:horzAnchor="margin" w:tblpY="276"/>
        <w:tblW w:w="4880" w:type="pct"/>
        <w:tblLayout w:type="fixed"/>
        <w:tblLook w:val="0000" w:firstRow="0" w:lastRow="0" w:firstColumn="0" w:lastColumn="0" w:noHBand="0" w:noVBand="0"/>
      </w:tblPr>
      <w:tblGrid>
        <w:gridCol w:w="9456"/>
      </w:tblGrid>
      <w:tr w:rsidR="00641A41" w:rsidRPr="00446CB9" w14:paraId="6469E44B" w14:textId="77777777" w:rsidTr="00F131A1">
        <w:trPr>
          <w:trHeight w:val="93"/>
        </w:trPr>
        <w:tc>
          <w:tcPr>
            <w:tcW w:w="11269" w:type="dxa"/>
            <w:tcBorders>
              <w:bottom w:val="single" w:sz="4" w:space="0" w:color="auto"/>
            </w:tcBorders>
          </w:tcPr>
          <w:p w14:paraId="09142206" w14:textId="77777777" w:rsidR="00641A41" w:rsidRPr="00446CB9" w:rsidRDefault="00641A41" w:rsidP="00F131A1">
            <w:pPr>
              <w:pStyle w:val="SectionTitle"/>
              <w:pBdr>
                <w:bottom w:val="none" w:sz="0" w:space="0" w:color="auto"/>
              </w:pBd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446CB9">
              <w:rPr>
                <w:rFonts w:ascii="Sylfaen" w:hAnsi="Sylfaen"/>
                <w:b/>
                <w:sz w:val="24"/>
                <w:szCs w:val="24"/>
                <w:lang w:val="ka-GE"/>
              </w:rPr>
              <w:t>განათლება</w:t>
            </w:r>
          </w:p>
        </w:tc>
      </w:tr>
    </w:tbl>
    <w:p w14:paraId="4D680037" w14:textId="77777777" w:rsidR="00BD09B1" w:rsidRDefault="00BD09B1" w:rsidP="00641A41">
      <w:pPr>
        <w:rPr>
          <w:rFonts w:ascii="Sylfaen" w:hAnsi="Sylfaen"/>
          <w:sz w:val="24"/>
          <w:szCs w:val="24"/>
        </w:rPr>
      </w:pPr>
    </w:p>
    <w:p w14:paraId="29DD1832" w14:textId="77777777" w:rsidR="00641A41" w:rsidRPr="00446CB9" w:rsidRDefault="00A10EFE" w:rsidP="00641A41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2014 წელი - საქართველოს ტექნიკური უნივერსიტეტი, მაგისტრის ხარისხი,  სამართალმცოდნეობის სპეციალობით. </w:t>
      </w:r>
    </w:p>
    <w:p w14:paraId="21F60451" w14:textId="77777777" w:rsidR="00641A41" w:rsidRPr="00446CB9" w:rsidRDefault="00A10EFE" w:rsidP="00641A4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2012 წელი - საქართველოს ტექნიკური უნივერსიტეტი, ბაკალავრის ხარისხი, სამართალმცოდნეობის სპეციალობით;</w:t>
      </w:r>
    </w:p>
    <w:tbl>
      <w:tblPr>
        <w:tblpPr w:leftFromText="180" w:rightFromText="180" w:vertAnchor="text" w:horzAnchor="margin" w:tblpY="276"/>
        <w:tblW w:w="4880" w:type="pct"/>
        <w:tblLayout w:type="fixed"/>
        <w:tblLook w:val="0000" w:firstRow="0" w:lastRow="0" w:firstColumn="0" w:lastColumn="0" w:noHBand="0" w:noVBand="0"/>
      </w:tblPr>
      <w:tblGrid>
        <w:gridCol w:w="9456"/>
      </w:tblGrid>
      <w:tr w:rsidR="00641A41" w:rsidRPr="00446CB9" w14:paraId="6CAE53B7" w14:textId="77777777" w:rsidTr="00F131A1">
        <w:trPr>
          <w:trHeight w:val="93"/>
        </w:trPr>
        <w:tc>
          <w:tcPr>
            <w:tcW w:w="11269" w:type="dxa"/>
            <w:tcBorders>
              <w:bottom w:val="single" w:sz="4" w:space="0" w:color="auto"/>
            </w:tcBorders>
          </w:tcPr>
          <w:p w14:paraId="76105C35" w14:textId="77777777" w:rsidR="00641A41" w:rsidRPr="00446CB9" w:rsidRDefault="00641A41" w:rsidP="00F131A1">
            <w:pPr>
              <w:pStyle w:val="SectionTitle"/>
              <w:pBdr>
                <w:bottom w:val="none" w:sz="0" w:space="0" w:color="auto"/>
              </w:pBd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446CB9">
              <w:rPr>
                <w:rFonts w:ascii="Sylfaen" w:hAnsi="Sylfaen"/>
                <w:b/>
                <w:sz w:val="24"/>
                <w:szCs w:val="24"/>
                <w:lang w:val="ka-GE"/>
              </w:rPr>
              <w:t>სამუშაო გამოცდილება</w:t>
            </w:r>
          </w:p>
        </w:tc>
      </w:tr>
    </w:tbl>
    <w:p w14:paraId="76CE740F" w14:textId="77777777" w:rsidR="00BD09B1" w:rsidRDefault="00BD09B1" w:rsidP="00641A41">
      <w:pPr>
        <w:rPr>
          <w:rFonts w:ascii="Sylfaen" w:hAnsi="Sylfaen"/>
          <w:sz w:val="24"/>
          <w:szCs w:val="24"/>
        </w:rPr>
      </w:pPr>
    </w:p>
    <w:p w14:paraId="5CEB4088" w14:textId="377F8801" w:rsidR="00BD3C97" w:rsidRDefault="00BD3C97" w:rsidP="00B73DD9">
      <w:pPr>
        <w:pStyle w:val="BodyText"/>
        <w:numPr>
          <w:ilvl w:val="0"/>
          <w:numId w:val="6"/>
        </w:numPr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2024 წლის ოქტომბრიდან დღემდე საადვოკატო საქმიანობა და ნოტარიუსის შემცვლელი პირი.</w:t>
      </w:r>
    </w:p>
    <w:p w14:paraId="694768E5" w14:textId="17A2D5A8" w:rsidR="00B73DD9" w:rsidRDefault="00B73DD9" w:rsidP="00B73DD9">
      <w:pPr>
        <w:pStyle w:val="BodyText"/>
        <w:numPr>
          <w:ilvl w:val="0"/>
          <w:numId w:val="6"/>
        </w:numPr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2022 წლის აგვისტოდან </w:t>
      </w:r>
      <w:r w:rsidR="00BD3C97">
        <w:rPr>
          <w:rFonts w:ascii="Sylfaen" w:hAnsi="Sylfaen"/>
          <w:sz w:val="24"/>
          <w:szCs w:val="24"/>
        </w:rPr>
        <w:t xml:space="preserve">2024 </w:t>
      </w:r>
      <w:r w:rsidR="00BD3C97">
        <w:rPr>
          <w:rFonts w:ascii="Sylfaen" w:hAnsi="Sylfaen"/>
          <w:sz w:val="24"/>
          <w:szCs w:val="24"/>
          <w:lang w:val="ka-GE"/>
        </w:rPr>
        <w:t xml:space="preserve">წლის  31 ოქტომბრის ჩათვლით </w:t>
      </w:r>
      <w:r>
        <w:rPr>
          <w:rFonts w:ascii="Sylfaen" w:hAnsi="Sylfaen"/>
          <w:sz w:val="24"/>
          <w:szCs w:val="24"/>
          <w:lang w:val="ka-GE"/>
        </w:rPr>
        <w:t xml:space="preserve">სასჯელაღსრულების </w:t>
      </w:r>
      <w:r>
        <w:rPr>
          <w:rFonts w:ascii="Sylfaen" w:hAnsi="Sylfaen"/>
          <w:sz w:val="24"/>
          <w:szCs w:val="24"/>
        </w:rPr>
        <w:t>N</w:t>
      </w:r>
      <w:r>
        <w:rPr>
          <w:rFonts w:ascii="Sylfaen" w:hAnsi="Sylfaen"/>
          <w:sz w:val="24"/>
          <w:szCs w:val="24"/>
          <w:lang w:val="ka-GE"/>
        </w:rPr>
        <w:t>15 პენიტენციური დაწესებულების იურისტი</w:t>
      </w:r>
    </w:p>
    <w:p w14:paraId="7390065C" w14:textId="77777777" w:rsidR="00B73DD9" w:rsidRDefault="00B73DD9" w:rsidP="00B73DD9">
      <w:pPr>
        <w:pStyle w:val="BodyText"/>
        <w:numPr>
          <w:ilvl w:val="0"/>
          <w:numId w:val="6"/>
        </w:numPr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>201</w:t>
      </w:r>
      <w:r>
        <w:rPr>
          <w:rFonts w:ascii="Sylfaen" w:hAnsi="Sylfaen"/>
          <w:sz w:val="24"/>
          <w:szCs w:val="24"/>
        </w:rPr>
        <w:t>8</w:t>
      </w:r>
      <w:r>
        <w:rPr>
          <w:rFonts w:ascii="Sylfaen" w:hAnsi="Sylfaen"/>
          <w:sz w:val="24"/>
          <w:szCs w:val="24"/>
          <w:lang w:val="ka-GE"/>
        </w:rPr>
        <w:t xml:space="preserve"> წლის იანვრიდან 2022 წლის აგვისტომდე საადვოკატო საქმიანობა სამოქალაქო სპეციალიზაციის განხრით.</w:t>
      </w:r>
    </w:p>
    <w:p w14:paraId="7750EA35" w14:textId="77777777" w:rsidR="00B73DD9" w:rsidRDefault="00B73DD9" w:rsidP="00B73DD9">
      <w:pPr>
        <w:pStyle w:val="BodyText"/>
        <w:numPr>
          <w:ilvl w:val="0"/>
          <w:numId w:val="6"/>
        </w:numPr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2017 წლის 1 იანვრიდან 2017 წლის 31 დეკემბრამდე  სამშენებლო მასალების კომპანია შ.პ.ს. „ბენა“ კომპიუტერის ოპერატორად;</w:t>
      </w:r>
    </w:p>
    <w:p w14:paraId="7635FDF1" w14:textId="77777777" w:rsidR="001446BC" w:rsidRPr="005768E3" w:rsidRDefault="00A93584" w:rsidP="005768E3">
      <w:pPr>
        <w:pStyle w:val="BodyText"/>
        <w:numPr>
          <w:ilvl w:val="0"/>
          <w:numId w:val="6"/>
        </w:numPr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2012 წლის 1-ლი ივლისი</w:t>
      </w:r>
      <w:r w:rsidR="00612F44">
        <w:rPr>
          <w:rFonts w:ascii="Sylfaen" w:hAnsi="Sylfaen"/>
          <w:sz w:val="24"/>
          <w:szCs w:val="24"/>
          <w:lang w:val="ka-GE"/>
        </w:rPr>
        <w:t>დან 20</w:t>
      </w:r>
      <w:r w:rsidR="00FF4506">
        <w:rPr>
          <w:rFonts w:ascii="Sylfaen" w:hAnsi="Sylfaen"/>
          <w:sz w:val="24"/>
          <w:szCs w:val="24"/>
          <w:lang w:val="ka-GE"/>
        </w:rPr>
        <w:t>17</w:t>
      </w:r>
      <w:r w:rsidR="00612F44">
        <w:rPr>
          <w:rFonts w:ascii="Sylfaen" w:hAnsi="Sylfaen"/>
          <w:sz w:val="24"/>
          <w:szCs w:val="24"/>
          <w:lang w:val="ka-GE"/>
        </w:rPr>
        <w:t xml:space="preserve"> წლის 1 </w:t>
      </w:r>
      <w:r w:rsidR="00FF4506">
        <w:rPr>
          <w:rFonts w:ascii="Sylfaen" w:hAnsi="Sylfaen"/>
          <w:sz w:val="24"/>
          <w:szCs w:val="24"/>
          <w:lang w:val="ka-GE"/>
        </w:rPr>
        <w:t>იანვრამდე</w:t>
      </w:r>
      <w:r>
        <w:rPr>
          <w:rFonts w:ascii="Sylfaen" w:hAnsi="Sylfaen"/>
          <w:sz w:val="24"/>
          <w:szCs w:val="24"/>
          <w:lang w:val="ka-GE"/>
        </w:rPr>
        <w:t xml:space="preserve">  ნოტარიუს მადონა ქიქავას თანაშემწე;</w:t>
      </w:r>
    </w:p>
    <w:p w14:paraId="105C0F26" w14:textId="77777777" w:rsidR="003214E6" w:rsidRPr="00A93584" w:rsidRDefault="003214E6" w:rsidP="00B73DD9">
      <w:pPr>
        <w:pStyle w:val="BodyText"/>
        <w:tabs>
          <w:tab w:val="left" w:pos="6210"/>
        </w:tabs>
        <w:spacing w:after="0" w:line="220" w:lineRule="atLeast"/>
        <w:ind w:left="720"/>
        <w:rPr>
          <w:rFonts w:ascii="Sylfaen" w:hAnsi="Sylfaen"/>
          <w:sz w:val="24"/>
          <w:szCs w:val="24"/>
          <w:lang w:val="ka-GE"/>
        </w:rPr>
      </w:pPr>
    </w:p>
    <w:p w14:paraId="36BDDD60" w14:textId="77777777" w:rsidR="00BD09B1" w:rsidRDefault="00BD09B1" w:rsidP="00641A41">
      <w:pPr>
        <w:pStyle w:val="BodyText"/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</w:rPr>
      </w:pPr>
    </w:p>
    <w:p w14:paraId="2CE28B09" w14:textId="77777777" w:rsidR="00BD09B1" w:rsidRDefault="00BD09B1" w:rsidP="00641A41">
      <w:pPr>
        <w:pStyle w:val="BodyText"/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</w:rPr>
      </w:pPr>
    </w:p>
    <w:p w14:paraId="09FCA5F9" w14:textId="77777777" w:rsidR="00BD09B1" w:rsidRDefault="00BD09B1" w:rsidP="00641A41">
      <w:pPr>
        <w:pStyle w:val="BodyText"/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</w:rPr>
      </w:pPr>
    </w:p>
    <w:p w14:paraId="3C7802CC" w14:textId="77777777" w:rsidR="00BD09B1" w:rsidRDefault="00BD09B1" w:rsidP="00641A41">
      <w:pPr>
        <w:pStyle w:val="BodyText"/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</w:rPr>
      </w:pPr>
    </w:p>
    <w:p w14:paraId="63100E92" w14:textId="77777777" w:rsidR="00BD09B1" w:rsidRDefault="00BD09B1" w:rsidP="00641A41">
      <w:pPr>
        <w:pStyle w:val="BodyText"/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</w:rPr>
      </w:pPr>
    </w:p>
    <w:p w14:paraId="7A0BD54C" w14:textId="77777777" w:rsidR="00A41932" w:rsidRPr="00BD09B1" w:rsidRDefault="00A41932" w:rsidP="00641A41">
      <w:pPr>
        <w:pStyle w:val="BodyText"/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</w:rPr>
      </w:pPr>
    </w:p>
    <w:tbl>
      <w:tblPr>
        <w:tblpPr w:leftFromText="180" w:rightFromText="180" w:vertAnchor="text" w:horzAnchor="margin" w:tblpY="276"/>
        <w:tblW w:w="4880" w:type="pct"/>
        <w:tblLayout w:type="fixed"/>
        <w:tblLook w:val="0000" w:firstRow="0" w:lastRow="0" w:firstColumn="0" w:lastColumn="0" w:noHBand="0" w:noVBand="0"/>
      </w:tblPr>
      <w:tblGrid>
        <w:gridCol w:w="9456"/>
      </w:tblGrid>
      <w:tr w:rsidR="004525D3" w:rsidRPr="00446CB9" w14:paraId="096B1229" w14:textId="77777777" w:rsidTr="00F131A1">
        <w:trPr>
          <w:trHeight w:val="93"/>
        </w:trPr>
        <w:tc>
          <w:tcPr>
            <w:tcW w:w="11269" w:type="dxa"/>
            <w:tcBorders>
              <w:bottom w:val="single" w:sz="4" w:space="0" w:color="auto"/>
            </w:tcBorders>
          </w:tcPr>
          <w:p w14:paraId="3302B1C8" w14:textId="77777777" w:rsidR="004525D3" w:rsidRPr="00446CB9" w:rsidRDefault="004525D3" w:rsidP="00A41932">
            <w:pPr>
              <w:pStyle w:val="SectionTitle"/>
              <w:pBdr>
                <w:bottom w:val="none" w:sz="0" w:space="0" w:color="auto"/>
              </w:pBd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446CB9">
              <w:rPr>
                <w:rFonts w:ascii="Sylfaen" w:hAnsi="Sylfaen"/>
                <w:b/>
                <w:sz w:val="24"/>
                <w:szCs w:val="24"/>
                <w:lang w:val="ka-GE"/>
              </w:rPr>
              <w:t>ს</w:t>
            </w:r>
            <w:r w:rsidR="00A41932">
              <w:rPr>
                <w:rFonts w:ascii="Sylfaen" w:hAnsi="Sylfaen"/>
                <w:b/>
                <w:sz w:val="24"/>
                <w:szCs w:val="24"/>
                <w:lang w:val="ka-GE"/>
              </w:rPr>
              <w:t>ერთიპიკ</w:t>
            </w:r>
            <w:r w:rsidRPr="00446CB9">
              <w:rPr>
                <w:rFonts w:ascii="Sylfaen" w:hAnsi="Sylfaen"/>
                <w:b/>
                <w:sz w:val="24"/>
                <w:szCs w:val="24"/>
                <w:lang w:val="ka-GE"/>
              </w:rPr>
              <w:t>ა</w:t>
            </w:r>
            <w:r w:rsidR="00A41932">
              <w:rPr>
                <w:rFonts w:ascii="Sylfaen" w:hAnsi="Sylfaen"/>
                <w:b/>
                <w:sz w:val="24"/>
                <w:szCs w:val="24"/>
                <w:lang w:val="ka-GE"/>
              </w:rPr>
              <w:t>ტი</w:t>
            </w:r>
          </w:p>
        </w:tc>
      </w:tr>
    </w:tbl>
    <w:p w14:paraId="6BA473D4" w14:textId="77777777" w:rsidR="004525D3" w:rsidRPr="00446CB9" w:rsidRDefault="004525D3" w:rsidP="00641A41">
      <w:pPr>
        <w:pStyle w:val="BodyText"/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  <w:lang w:val="ka-GE"/>
        </w:rPr>
      </w:pPr>
    </w:p>
    <w:p w14:paraId="0E7FCE44" w14:textId="1B28650B" w:rsidR="00BD3C97" w:rsidRPr="00BD3C97" w:rsidRDefault="00BD3C97" w:rsidP="00B73DD9">
      <w:pPr>
        <w:pStyle w:val="BodyText"/>
        <w:numPr>
          <w:ilvl w:val="0"/>
          <w:numId w:val="7"/>
        </w:numPr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2024 წლის  ნოემბერი ადვოკატის საკვალიფიკაციო გამოცდა სისხლის სამართლის სპეციალიზაციით.</w:t>
      </w:r>
    </w:p>
    <w:p w14:paraId="1EFC6A0E" w14:textId="32916295" w:rsidR="00B73DD9" w:rsidRPr="00B73DD9" w:rsidRDefault="00B73DD9" w:rsidP="00B73DD9">
      <w:pPr>
        <w:pStyle w:val="BodyText"/>
        <w:numPr>
          <w:ilvl w:val="0"/>
          <w:numId w:val="7"/>
        </w:numPr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2023 </w:t>
      </w:r>
      <w:r>
        <w:rPr>
          <w:rFonts w:ascii="Sylfaen" w:hAnsi="Sylfaen"/>
          <w:sz w:val="24"/>
          <w:szCs w:val="24"/>
          <w:lang w:val="ka-GE"/>
        </w:rPr>
        <w:t>წლის 31 აგვისტო ნოტარიუსის საკვალიფიკაციო გამოცდა;</w:t>
      </w:r>
    </w:p>
    <w:p w14:paraId="547D4D10" w14:textId="77777777" w:rsidR="00B73DD9" w:rsidRDefault="00B73DD9" w:rsidP="00B73DD9">
      <w:pPr>
        <w:pStyle w:val="BodyText"/>
        <w:numPr>
          <w:ilvl w:val="0"/>
          <w:numId w:val="7"/>
        </w:numPr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2022 </w:t>
      </w:r>
      <w:r>
        <w:rPr>
          <w:rFonts w:ascii="Sylfaen" w:hAnsi="Sylfaen"/>
          <w:sz w:val="24"/>
          <w:szCs w:val="24"/>
          <w:lang w:val="ka-GE"/>
        </w:rPr>
        <w:t xml:space="preserve">წლის 3-4 სექტემბერი ტრეინინგი: „გუნდური </w:t>
      </w:r>
      <w:proofErr w:type="gramStart"/>
      <w:r>
        <w:rPr>
          <w:rFonts w:ascii="Sylfaen" w:hAnsi="Sylfaen"/>
          <w:sz w:val="24"/>
          <w:szCs w:val="24"/>
          <w:lang w:val="ka-GE"/>
        </w:rPr>
        <w:t>შეჭიდულობა“</w:t>
      </w:r>
      <w:proofErr w:type="gramEnd"/>
    </w:p>
    <w:p w14:paraId="66023E92" w14:textId="77777777" w:rsidR="00B73DD9" w:rsidRDefault="00B73DD9" w:rsidP="00B73DD9">
      <w:pPr>
        <w:pStyle w:val="BodyText"/>
        <w:numPr>
          <w:ilvl w:val="0"/>
          <w:numId w:val="7"/>
        </w:numPr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2022 წლის 30 აპრილი-1 მაისი ტრეინინგი: „ადამიანის უფლებები და მედიაცია, როგორც დავის გადაწყვეტის ალტერნატიული გზა“</w:t>
      </w:r>
    </w:p>
    <w:p w14:paraId="7F27461F" w14:textId="77777777" w:rsidR="00B73DD9" w:rsidRDefault="00B73DD9" w:rsidP="00B73DD9">
      <w:pPr>
        <w:pStyle w:val="BodyText"/>
        <w:numPr>
          <w:ilvl w:val="0"/>
          <w:numId w:val="7"/>
        </w:numPr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2020 წლის 27 მაისი ნოტარიუსის საკვალიფიკაციო გამოცდა;</w:t>
      </w:r>
    </w:p>
    <w:p w14:paraId="20BA005C" w14:textId="77777777" w:rsidR="00B73DD9" w:rsidRDefault="00B73DD9" w:rsidP="00B73DD9">
      <w:pPr>
        <w:pStyle w:val="BodyText"/>
        <w:numPr>
          <w:ilvl w:val="0"/>
          <w:numId w:val="7"/>
        </w:numPr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2020 წლის 8-9 თებერვალი ტრეინინგი</w:t>
      </w:r>
      <w:r>
        <w:rPr>
          <w:rFonts w:ascii="Sylfaen" w:hAnsi="Sylfaen"/>
          <w:sz w:val="24"/>
          <w:szCs w:val="24"/>
        </w:rPr>
        <w:t>:</w:t>
      </w:r>
      <w:r>
        <w:rPr>
          <w:rFonts w:ascii="Sylfaen" w:hAnsi="Sylfaen"/>
          <w:sz w:val="24"/>
          <w:szCs w:val="24"/>
          <w:lang w:val="ka-GE"/>
        </w:rPr>
        <w:t xml:space="preserve"> „შრომითი უსაფრთხოების შესახებ“</w:t>
      </w:r>
    </w:p>
    <w:p w14:paraId="1AAC8EE2" w14:textId="77777777" w:rsidR="00B73DD9" w:rsidRDefault="00B73DD9" w:rsidP="00B73DD9">
      <w:pPr>
        <w:pStyle w:val="BodyText"/>
        <w:numPr>
          <w:ilvl w:val="0"/>
          <w:numId w:val="7"/>
        </w:numPr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2019 </w:t>
      </w:r>
      <w:r>
        <w:rPr>
          <w:rFonts w:ascii="Sylfaen" w:hAnsi="Sylfaen"/>
          <w:sz w:val="24"/>
          <w:szCs w:val="24"/>
          <w:lang w:val="ka-GE"/>
        </w:rPr>
        <w:t>წლის 4 აპრილი, საქართველოს საარჩევნო ადმინისტრაციის მოხელის გამოცდა;</w:t>
      </w:r>
    </w:p>
    <w:p w14:paraId="68F23630" w14:textId="77777777" w:rsidR="00B73DD9" w:rsidRDefault="00B73DD9" w:rsidP="00B73DD9">
      <w:pPr>
        <w:pStyle w:val="BodyText"/>
        <w:numPr>
          <w:ilvl w:val="0"/>
          <w:numId w:val="7"/>
        </w:numPr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2017 წლის ივნისი, ადვოკატთა საკვალიფიკაციო გამოცდა სამოქალაქო სამართლის სპეციალიზაციით, სიითი #8507;</w:t>
      </w:r>
    </w:p>
    <w:p w14:paraId="2F15B138" w14:textId="77777777" w:rsidR="005768E3" w:rsidRPr="00686CF5" w:rsidRDefault="005768E3" w:rsidP="00B73DD9">
      <w:pPr>
        <w:pStyle w:val="BodyText"/>
        <w:tabs>
          <w:tab w:val="left" w:pos="6210"/>
        </w:tabs>
        <w:spacing w:after="0" w:line="220" w:lineRule="atLeast"/>
        <w:ind w:left="644"/>
        <w:rPr>
          <w:rFonts w:ascii="Sylfaen" w:hAnsi="Sylfaen"/>
          <w:sz w:val="24"/>
          <w:szCs w:val="24"/>
          <w:lang w:val="ka-GE"/>
        </w:rPr>
      </w:pPr>
    </w:p>
    <w:tbl>
      <w:tblPr>
        <w:tblpPr w:leftFromText="180" w:rightFromText="180" w:vertAnchor="text" w:horzAnchor="margin" w:tblpY="276"/>
        <w:tblW w:w="4880" w:type="pct"/>
        <w:tblLayout w:type="fixed"/>
        <w:tblLook w:val="0000" w:firstRow="0" w:lastRow="0" w:firstColumn="0" w:lastColumn="0" w:noHBand="0" w:noVBand="0"/>
      </w:tblPr>
      <w:tblGrid>
        <w:gridCol w:w="9456"/>
      </w:tblGrid>
      <w:tr w:rsidR="00641A41" w:rsidRPr="00446CB9" w14:paraId="23F0B908" w14:textId="77777777" w:rsidTr="00F131A1">
        <w:trPr>
          <w:trHeight w:val="297"/>
        </w:trPr>
        <w:tc>
          <w:tcPr>
            <w:tcW w:w="11269" w:type="dxa"/>
            <w:tcBorders>
              <w:bottom w:val="single" w:sz="4" w:space="0" w:color="auto"/>
            </w:tcBorders>
          </w:tcPr>
          <w:p w14:paraId="6E3C8CC1" w14:textId="77777777" w:rsidR="00641A41" w:rsidRPr="00446CB9" w:rsidRDefault="00641A41" w:rsidP="00F131A1">
            <w:pPr>
              <w:pStyle w:val="SectionTitle"/>
              <w:pBdr>
                <w:bottom w:val="none" w:sz="0" w:space="0" w:color="auto"/>
              </w:pBd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446CB9">
              <w:rPr>
                <w:rFonts w:ascii="Sylfaen" w:hAnsi="Sylfaen"/>
                <w:b/>
                <w:sz w:val="24"/>
                <w:szCs w:val="24"/>
                <w:lang w:val="ka-GE"/>
              </w:rPr>
              <w:t>ენები</w:t>
            </w:r>
          </w:p>
        </w:tc>
      </w:tr>
    </w:tbl>
    <w:p w14:paraId="64F7378E" w14:textId="77777777" w:rsidR="00641A41" w:rsidRPr="00446CB9" w:rsidRDefault="00641A41" w:rsidP="00641A41">
      <w:pPr>
        <w:pStyle w:val="BodyText"/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  <w:lang w:val="ka-GE"/>
        </w:rPr>
      </w:pPr>
    </w:p>
    <w:p w14:paraId="7B1B1FA5" w14:textId="77777777" w:rsidR="00641A41" w:rsidRPr="00446CB9" w:rsidRDefault="00641A41" w:rsidP="00641A41">
      <w:pPr>
        <w:pStyle w:val="BodyText"/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  <w:lang w:val="ka-GE"/>
        </w:rPr>
      </w:pPr>
      <w:r w:rsidRPr="00446CB9">
        <w:rPr>
          <w:rFonts w:ascii="Sylfaen" w:hAnsi="Sylfaen"/>
          <w:b/>
          <w:sz w:val="24"/>
          <w:szCs w:val="24"/>
          <w:lang w:val="ka-GE"/>
        </w:rPr>
        <w:t>ქართული</w:t>
      </w:r>
      <w:r w:rsidRPr="00446CB9">
        <w:rPr>
          <w:rFonts w:ascii="Sylfaen" w:hAnsi="Sylfaen"/>
          <w:sz w:val="24"/>
          <w:szCs w:val="24"/>
          <w:lang w:val="ka-GE"/>
        </w:rPr>
        <w:t>:       მშობლიური</w:t>
      </w:r>
    </w:p>
    <w:p w14:paraId="5A99EDB5" w14:textId="77777777" w:rsidR="00641A41" w:rsidRPr="00446CB9" w:rsidRDefault="00641A41" w:rsidP="00641A41">
      <w:pPr>
        <w:pStyle w:val="BodyText"/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  <w:lang w:val="ka-GE"/>
        </w:rPr>
      </w:pPr>
      <w:r w:rsidRPr="00446CB9">
        <w:rPr>
          <w:rFonts w:ascii="Sylfaen" w:hAnsi="Sylfaen"/>
          <w:b/>
          <w:sz w:val="24"/>
          <w:szCs w:val="24"/>
          <w:lang w:val="ka-GE"/>
        </w:rPr>
        <w:t>ინგლისური</w:t>
      </w:r>
      <w:r w:rsidRPr="00446CB9">
        <w:rPr>
          <w:rFonts w:ascii="Sylfaen" w:hAnsi="Sylfaen"/>
          <w:sz w:val="24"/>
          <w:szCs w:val="24"/>
          <w:lang w:val="ka-GE"/>
        </w:rPr>
        <w:t xml:space="preserve">:   </w:t>
      </w:r>
      <w:r w:rsidR="00C16579">
        <w:rPr>
          <w:rFonts w:ascii="Sylfaen" w:hAnsi="Sylfaen"/>
          <w:sz w:val="24"/>
          <w:szCs w:val="24"/>
          <w:lang w:val="ka-GE"/>
        </w:rPr>
        <w:t>კარგი</w:t>
      </w:r>
    </w:p>
    <w:p w14:paraId="5E4120D4" w14:textId="77777777" w:rsidR="00641A41" w:rsidRPr="00446CB9" w:rsidRDefault="00641A41" w:rsidP="00641A41">
      <w:pPr>
        <w:pStyle w:val="BodyText"/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  <w:lang w:val="ka-GE"/>
        </w:rPr>
      </w:pPr>
      <w:r w:rsidRPr="00446CB9">
        <w:rPr>
          <w:rFonts w:ascii="Sylfaen" w:hAnsi="Sylfaen"/>
          <w:b/>
          <w:sz w:val="24"/>
          <w:szCs w:val="24"/>
          <w:lang w:val="ka-GE"/>
        </w:rPr>
        <w:t xml:space="preserve">რუსული:         </w:t>
      </w:r>
      <w:r w:rsidR="00C16579">
        <w:rPr>
          <w:rFonts w:ascii="Sylfaen" w:hAnsi="Sylfaen"/>
          <w:sz w:val="24"/>
          <w:szCs w:val="24"/>
          <w:lang w:val="ka-GE"/>
        </w:rPr>
        <w:t>საშუალო</w:t>
      </w:r>
    </w:p>
    <w:p w14:paraId="03954A53" w14:textId="77777777" w:rsidR="00641A41" w:rsidRPr="00446CB9" w:rsidRDefault="00641A41" w:rsidP="00641A41">
      <w:pPr>
        <w:pStyle w:val="BodyText"/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  <w:lang w:val="ka-GE"/>
        </w:rPr>
      </w:pPr>
    </w:p>
    <w:tbl>
      <w:tblPr>
        <w:tblpPr w:leftFromText="180" w:rightFromText="180" w:vertAnchor="text" w:horzAnchor="margin" w:tblpY="276"/>
        <w:tblW w:w="4880" w:type="pct"/>
        <w:tblLayout w:type="fixed"/>
        <w:tblLook w:val="0000" w:firstRow="0" w:lastRow="0" w:firstColumn="0" w:lastColumn="0" w:noHBand="0" w:noVBand="0"/>
      </w:tblPr>
      <w:tblGrid>
        <w:gridCol w:w="9456"/>
      </w:tblGrid>
      <w:tr w:rsidR="00641A41" w:rsidRPr="00446CB9" w14:paraId="69E4DF18" w14:textId="77777777" w:rsidTr="00F131A1">
        <w:trPr>
          <w:trHeight w:val="93"/>
        </w:trPr>
        <w:tc>
          <w:tcPr>
            <w:tcW w:w="11269" w:type="dxa"/>
            <w:tcBorders>
              <w:bottom w:val="single" w:sz="4" w:space="0" w:color="auto"/>
            </w:tcBorders>
          </w:tcPr>
          <w:p w14:paraId="1150F572" w14:textId="77777777" w:rsidR="00641A41" w:rsidRPr="00446CB9" w:rsidRDefault="00641A41" w:rsidP="00F131A1">
            <w:pPr>
              <w:pStyle w:val="SectionTitle"/>
              <w:pBdr>
                <w:bottom w:val="none" w:sz="0" w:space="0" w:color="auto"/>
              </w:pBd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446CB9">
              <w:rPr>
                <w:rFonts w:ascii="Sylfaen" w:hAnsi="Sylfaen"/>
                <w:b/>
                <w:sz w:val="24"/>
                <w:szCs w:val="24"/>
                <w:lang w:val="ka-GE"/>
              </w:rPr>
              <w:t>კომპიუტერული უნარ_ჩვევები</w:t>
            </w:r>
          </w:p>
        </w:tc>
      </w:tr>
    </w:tbl>
    <w:p w14:paraId="0C4F7CE7" w14:textId="77777777" w:rsidR="00641A41" w:rsidRPr="00446CB9" w:rsidRDefault="00641A41" w:rsidP="00641A41">
      <w:pPr>
        <w:pStyle w:val="BodyText"/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  <w:lang w:val="ka-GE"/>
        </w:rPr>
      </w:pPr>
    </w:p>
    <w:p w14:paraId="607773F2" w14:textId="77777777" w:rsidR="00641A41" w:rsidRPr="00446CB9" w:rsidRDefault="00641A41" w:rsidP="00641A41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/>
          <w:bCs/>
          <w:sz w:val="24"/>
          <w:szCs w:val="24"/>
        </w:rPr>
      </w:pPr>
      <w:r w:rsidRPr="00446CB9">
        <w:rPr>
          <w:rFonts w:ascii="Calibri" w:hAnsi="Calibri"/>
          <w:bCs/>
          <w:sz w:val="24"/>
          <w:szCs w:val="24"/>
        </w:rPr>
        <w:t>Windows</w:t>
      </w:r>
    </w:p>
    <w:p w14:paraId="61A7F66F" w14:textId="77777777" w:rsidR="00641A41" w:rsidRPr="00446CB9" w:rsidRDefault="00641A41" w:rsidP="00641A41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/>
          <w:bCs/>
          <w:sz w:val="24"/>
          <w:szCs w:val="24"/>
        </w:rPr>
      </w:pPr>
      <w:r w:rsidRPr="00446CB9">
        <w:rPr>
          <w:rFonts w:ascii="Calibri" w:hAnsi="Calibri"/>
          <w:bCs/>
          <w:sz w:val="24"/>
          <w:szCs w:val="24"/>
        </w:rPr>
        <w:t>Internet</w:t>
      </w:r>
    </w:p>
    <w:p w14:paraId="03A5F345" w14:textId="77777777" w:rsidR="00641A41" w:rsidRDefault="00641A41" w:rsidP="00641A41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/>
          <w:bCs/>
          <w:sz w:val="24"/>
          <w:szCs w:val="24"/>
        </w:rPr>
      </w:pPr>
      <w:r w:rsidRPr="00446CB9">
        <w:rPr>
          <w:rFonts w:ascii="Calibri" w:hAnsi="Calibri"/>
          <w:bCs/>
          <w:sz w:val="24"/>
          <w:szCs w:val="24"/>
        </w:rPr>
        <w:lastRenderedPageBreak/>
        <w:t xml:space="preserve">MS </w:t>
      </w:r>
      <w:r w:rsidR="0057465A">
        <w:rPr>
          <w:rFonts w:ascii="Calibri" w:hAnsi="Calibri"/>
          <w:bCs/>
          <w:sz w:val="24"/>
          <w:szCs w:val="24"/>
        </w:rPr>
        <w:t xml:space="preserve">Office: Word, Excel, </w:t>
      </w:r>
      <w:r w:rsidR="00B73DD9">
        <w:rPr>
          <w:rFonts w:ascii="Calibri" w:hAnsi="Calibri"/>
          <w:bCs/>
          <w:sz w:val="24"/>
          <w:szCs w:val="24"/>
        </w:rPr>
        <w:t>Outlook teams</w:t>
      </w:r>
    </w:p>
    <w:p w14:paraId="1072439C" w14:textId="77777777" w:rsidR="00B73DD9" w:rsidRDefault="00B73DD9" w:rsidP="00641A41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Cisco </w:t>
      </w:r>
      <w:proofErr w:type="spellStart"/>
      <w:r>
        <w:rPr>
          <w:rFonts w:ascii="Calibri" w:hAnsi="Calibri"/>
          <w:bCs/>
          <w:sz w:val="24"/>
          <w:szCs w:val="24"/>
        </w:rPr>
        <w:t>Webex</w:t>
      </w:r>
      <w:proofErr w:type="spellEnd"/>
    </w:p>
    <w:p w14:paraId="124944D2" w14:textId="5C694CC3" w:rsidR="00BD3C97" w:rsidRPr="00BD3C97" w:rsidRDefault="00B73DD9" w:rsidP="00BD3C97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Zoom</w:t>
      </w:r>
      <w:bookmarkStart w:id="0" w:name="_GoBack"/>
      <w:bookmarkEnd w:id="0"/>
    </w:p>
    <w:p w14:paraId="1456425A" w14:textId="77777777" w:rsidR="00641A41" w:rsidRPr="00446CB9" w:rsidRDefault="00641A41" w:rsidP="00641A41">
      <w:pPr>
        <w:suppressAutoHyphens/>
        <w:spacing w:after="0" w:line="240" w:lineRule="auto"/>
        <w:rPr>
          <w:rFonts w:ascii="Sylfaen" w:hAnsi="Sylfaen"/>
          <w:bCs/>
          <w:sz w:val="24"/>
          <w:szCs w:val="24"/>
          <w:lang w:val="ka-GE"/>
        </w:rPr>
      </w:pPr>
    </w:p>
    <w:tbl>
      <w:tblPr>
        <w:tblpPr w:leftFromText="180" w:rightFromText="180" w:vertAnchor="text" w:horzAnchor="margin" w:tblpY="276"/>
        <w:tblW w:w="4880" w:type="pct"/>
        <w:tblLayout w:type="fixed"/>
        <w:tblLook w:val="0000" w:firstRow="0" w:lastRow="0" w:firstColumn="0" w:lastColumn="0" w:noHBand="0" w:noVBand="0"/>
      </w:tblPr>
      <w:tblGrid>
        <w:gridCol w:w="9456"/>
      </w:tblGrid>
      <w:tr w:rsidR="004525D3" w:rsidRPr="00446CB9" w14:paraId="3A7B538C" w14:textId="77777777" w:rsidTr="004525D3">
        <w:trPr>
          <w:trHeight w:val="89"/>
        </w:trPr>
        <w:tc>
          <w:tcPr>
            <w:tcW w:w="9667" w:type="dxa"/>
            <w:tcBorders>
              <w:bottom w:val="single" w:sz="4" w:space="0" w:color="auto"/>
            </w:tcBorders>
          </w:tcPr>
          <w:p w14:paraId="4C3C259A" w14:textId="77777777" w:rsidR="004525D3" w:rsidRPr="00446CB9" w:rsidRDefault="004525D3" w:rsidP="00F131A1">
            <w:pPr>
              <w:pStyle w:val="SectionTitle"/>
              <w:pBdr>
                <w:bottom w:val="none" w:sz="0" w:space="0" w:color="auto"/>
              </w:pBd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446CB9">
              <w:rPr>
                <w:rFonts w:ascii="Sylfaen" w:hAnsi="Sylfaen"/>
                <w:b/>
                <w:sz w:val="24"/>
                <w:szCs w:val="24"/>
                <w:lang w:val="ka-GE"/>
              </w:rPr>
              <w:t>პიროვნული უნარ–ჩვევები</w:t>
            </w:r>
          </w:p>
        </w:tc>
      </w:tr>
    </w:tbl>
    <w:p w14:paraId="2840EA18" w14:textId="77777777" w:rsidR="004525D3" w:rsidRPr="00446CB9" w:rsidRDefault="004525D3" w:rsidP="004525D3">
      <w:pPr>
        <w:pStyle w:val="BodyText"/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5D615217" w14:textId="77777777" w:rsidR="004525D3" w:rsidRPr="00446CB9" w:rsidRDefault="004525D3" w:rsidP="004525D3">
      <w:pPr>
        <w:pStyle w:val="BodyTex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46CB9">
        <w:rPr>
          <w:rFonts w:ascii="Sylfaen" w:hAnsi="Sylfaen"/>
          <w:sz w:val="24"/>
          <w:szCs w:val="24"/>
          <w:lang w:val="ka-GE"/>
        </w:rPr>
        <w:t>დეტალებზე ორიენტირებული, გუნდური მუშაობის უნარი</w:t>
      </w:r>
      <w:r w:rsidR="00A41932">
        <w:rPr>
          <w:rFonts w:ascii="Sylfaen" w:hAnsi="Sylfaen"/>
          <w:sz w:val="24"/>
          <w:szCs w:val="24"/>
          <w:lang w:val="ka-GE"/>
        </w:rPr>
        <w:t>;</w:t>
      </w:r>
    </w:p>
    <w:p w14:paraId="79971F1C" w14:textId="77777777" w:rsidR="004525D3" w:rsidRPr="00446CB9" w:rsidRDefault="004525D3" w:rsidP="004525D3">
      <w:pPr>
        <w:pStyle w:val="BodyTex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46CB9">
        <w:rPr>
          <w:rFonts w:ascii="Sylfaen" w:hAnsi="Sylfaen"/>
          <w:sz w:val="24"/>
          <w:szCs w:val="24"/>
          <w:lang w:val="ka-GE"/>
        </w:rPr>
        <w:t>მობილიზებულობა, კეთილსინდისიერება, ორგანიზებულობა</w:t>
      </w:r>
      <w:r w:rsidR="00A41932">
        <w:rPr>
          <w:rFonts w:ascii="Sylfaen" w:hAnsi="Sylfaen"/>
          <w:sz w:val="24"/>
          <w:szCs w:val="24"/>
          <w:lang w:val="ka-GE"/>
        </w:rPr>
        <w:t>;</w:t>
      </w:r>
    </w:p>
    <w:p w14:paraId="35915E72" w14:textId="77777777" w:rsidR="004525D3" w:rsidRPr="00446CB9" w:rsidRDefault="004525D3" w:rsidP="004525D3">
      <w:pPr>
        <w:pStyle w:val="BodyTex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46CB9">
        <w:rPr>
          <w:rFonts w:ascii="Sylfaen" w:hAnsi="Sylfaen"/>
          <w:sz w:val="24"/>
          <w:szCs w:val="24"/>
          <w:lang w:val="ka-GE"/>
        </w:rPr>
        <w:t xml:space="preserve">პრობლემის სწრაფად </w:t>
      </w:r>
      <w:r w:rsidR="00B73DD9">
        <w:rPr>
          <w:rFonts w:ascii="Sylfaen" w:hAnsi="Sylfaen"/>
          <w:sz w:val="24"/>
          <w:szCs w:val="24"/>
          <w:lang w:val="ka-GE"/>
        </w:rPr>
        <w:t>ადაპტაციის</w:t>
      </w:r>
      <w:r w:rsidRPr="00446CB9">
        <w:rPr>
          <w:rFonts w:ascii="Sylfaen" w:hAnsi="Sylfaen"/>
          <w:sz w:val="24"/>
          <w:szCs w:val="24"/>
          <w:lang w:val="ka-GE"/>
        </w:rPr>
        <w:t xml:space="preserve"> უნარი</w:t>
      </w:r>
      <w:r w:rsidR="00A41932">
        <w:rPr>
          <w:rFonts w:ascii="Sylfaen" w:hAnsi="Sylfaen"/>
          <w:sz w:val="24"/>
          <w:szCs w:val="24"/>
          <w:lang w:val="ka-GE"/>
        </w:rPr>
        <w:t>;</w:t>
      </w:r>
      <w:r w:rsidR="00B73DD9">
        <w:rPr>
          <w:rFonts w:ascii="Sylfaen" w:hAnsi="Sylfaen"/>
          <w:sz w:val="24"/>
          <w:szCs w:val="24"/>
          <w:lang w:val="ka-GE"/>
        </w:rPr>
        <w:t xml:space="preserve"> </w:t>
      </w:r>
    </w:p>
    <w:p w14:paraId="24E11D33" w14:textId="77777777" w:rsidR="004525D3" w:rsidRPr="00B73DD9" w:rsidRDefault="004525D3" w:rsidP="004525D3">
      <w:pPr>
        <w:pStyle w:val="ListParagraph"/>
        <w:numPr>
          <w:ilvl w:val="0"/>
          <w:numId w:val="5"/>
        </w:numPr>
        <w:suppressAutoHyphens/>
        <w:spacing w:after="0" w:line="240" w:lineRule="auto"/>
        <w:rPr>
          <w:rFonts w:ascii="Sylfaen" w:hAnsi="Sylfaen"/>
          <w:bCs/>
          <w:sz w:val="24"/>
          <w:szCs w:val="24"/>
          <w:lang w:val="ka-GE"/>
        </w:rPr>
      </w:pPr>
      <w:r w:rsidRPr="00446CB9">
        <w:rPr>
          <w:rFonts w:ascii="Sylfaen" w:hAnsi="Sylfaen"/>
          <w:sz w:val="24"/>
          <w:szCs w:val="24"/>
          <w:lang w:val="ka-GE"/>
        </w:rPr>
        <w:t>პასუხისმგებლობის მაღალი გრძნობა, სიახლეებთან ადაპტაციის უნარი</w:t>
      </w:r>
      <w:r w:rsidR="00A41932">
        <w:rPr>
          <w:sz w:val="24"/>
          <w:szCs w:val="24"/>
        </w:rPr>
        <w:t>;</w:t>
      </w:r>
    </w:p>
    <w:p w14:paraId="6B29E293" w14:textId="77777777" w:rsidR="00B73DD9" w:rsidRPr="00446CB9" w:rsidRDefault="00B73DD9" w:rsidP="004525D3">
      <w:pPr>
        <w:pStyle w:val="ListParagraph"/>
        <w:numPr>
          <w:ilvl w:val="0"/>
          <w:numId w:val="5"/>
        </w:numPr>
        <w:suppressAutoHyphens/>
        <w:spacing w:after="0" w:line="240" w:lineRule="auto"/>
        <w:rPr>
          <w:rFonts w:ascii="Sylfaen" w:hAnsi="Sylfaen"/>
          <w:bCs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ანალიტიკური აზროვნება, დროის მენეჯმენტის უნარი;</w:t>
      </w:r>
    </w:p>
    <w:p w14:paraId="40E61252" w14:textId="77777777" w:rsidR="00641A41" w:rsidRPr="00446CB9" w:rsidRDefault="00641A41" w:rsidP="00641A41">
      <w:pPr>
        <w:pStyle w:val="BodyText"/>
        <w:tabs>
          <w:tab w:val="left" w:pos="6210"/>
        </w:tabs>
        <w:spacing w:after="0" w:line="220" w:lineRule="atLeast"/>
        <w:rPr>
          <w:rFonts w:ascii="Sylfaen" w:hAnsi="Sylfaen"/>
          <w:sz w:val="24"/>
          <w:szCs w:val="24"/>
          <w:lang w:val="ka-GE"/>
        </w:rPr>
      </w:pPr>
    </w:p>
    <w:sectPr w:rsidR="00641A41" w:rsidRPr="00446CB9" w:rsidSect="002D37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0938"/>
    <w:multiLevelType w:val="hybridMultilevel"/>
    <w:tmpl w:val="B82E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48C2"/>
    <w:multiLevelType w:val="hybridMultilevel"/>
    <w:tmpl w:val="AC0E3ADC"/>
    <w:lvl w:ilvl="0" w:tplc="A0A8D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83B35"/>
    <w:multiLevelType w:val="hybridMultilevel"/>
    <w:tmpl w:val="384E663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510F07"/>
    <w:multiLevelType w:val="hybridMultilevel"/>
    <w:tmpl w:val="4798E7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75600"/>
    <w:multiLevelType w:val="singleLevel"/>
    <w:tmpl w:val="B7F0ED64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5" w15:restartNumberingAfterBreak="0">
    <w:nsid w:val="66CC7DB9"/>
    <w:multiLevelType w:val="hybridMultilevel"/>
    <w:tmpl w:val="FEAE0692"/>
    <w:lvl w:ilvl="0" w:tplc="0419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6" w15:restartNumberingAfterBreak="0">
    <w:nsid w:val="71257183"/>
    <w:multiLevelType w:val="hybridMultilevel"/>
    <w:tmpl w:val="22A2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41"/>
    <w:rsid w:val="000631F4"/>
    <w:rsid w:val="001446BC"/>
    <w:rsid w:val="00266B9F"/>
    <w:rsid w:val="002D371E"/>
    <w:rsid w:val="003214E6"/>
    <w:rsid w:val="00446CB9"/>
    <w:rsid w:val="004525D3"/>
    <w:rsid w:val="004A6717"/>
    <w:rsid w:val="0057465A"/>
    <w:rsid w:val="005768E3"/>
    <w:rsid w:val="00612F44"/>
    <w:rsid w:val="00641A41"/>
    <w:rsid w:val="00686CF5"/>
    <w:rsid w:val="006D10EE"/>
    <w:rsid w:val="008E13FA"/>
    <w:rsid w:val="009C3A58"/>
    <w:rsid w:val="00A10EFE"/>
    <w:rsid w:val="00A41932"/>
    <w:rsid w:val="00A72E0C"/>
    <w:rsid w:val="00A93584"/>
    <w:rsid w:val="00B73DD9"/>
    <w:rsid w:val="00B86848"/>
    <w:rsid w:val="00BD09B1"/>
    <w:rsid w:val="00BD3C97"/>
    <w:rsid w:val="00C16579"/>
    <w:rsid w:val="00EE4902"/>
    <w:rsid w:val="00FC1451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CC3E"/>
  <w15:docId w15:val="{F3B79F43-B6FA-4B69-AC99-77C824E9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A41"/>
    <w:rPr>
      <w:color w:val="0000FF" w:themeColor="hyperlink"/>
      <w:u w:val="single"/>
    </w:rPr>
  </w:style>
  <w:style w:type="paragraph" w:customStyle="1" w:styleId="SectionTitle">
    <w:name w:val="Section Title"/>
    <w:basedOn w:val="Normal"/>
    <w:next w:val="Normal"/>
    <w:rsid w:val="00641A41"/>
    <w:pPr>
      <w:pBdr>
        <w:bottom w:val="single" w:sz="6" w:space="1" w:color="808080"/>
      </w:pBdr>
      <w:spacing w:before="220" w:after="0" w:line="220" w:lineRule="atLeast"/>
    </w:pPr>
    <w:rPr>
      <w:rFonts w:ascii="Garamond" w:eastAsia="Times New Roman" w:hAnsi="Garamond" w:cs="Times New Roman"/>
      <w:caps/>
      <w:spacing w:val="15"/>
      <w:sz w:val="20"/>
      <w:szCs w:val="20"/>
    </w:rPr>
  </w:style>
  <w:style w:type="paragraph" w:customStyle="1" w:styleId="Achievement">
    <w:name w:val="Achievement"/>
    <w:basedOn w:val="SectionTitle"/>
    <w:rsid w:val="00641A41"/>
    <w:pPr>
      <w:numPr>
        <w:numId w:val="1"/>
      </w:numPr>
      <w:pBdr>
        <w:bottom w:val="none" w:sz="0" w:space="0" w:color="auto"/>
      </w:pBdr>
      <w:spacing w:before="0" w:after="60" w:line="240" w:lineRule="atLeast"/>
      <w:jc w:val="both"/>
    </w:pPr>
    <w:rPr>
      <w:caps w:val="0"/>
      <w:spacing w:val="0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41A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A41"/>
  </w:style>
  <w:style w:type="paragraph" w:styleId="ListParagraph">
    <w:name w:val="List Paragraph"/>
    <w:basedOn w:val="Normal"/>
    <w:uiPriority w:val="34"/>
    <w:qFormat/>
    <w:rsid w:val="004525D3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4525D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4525D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2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77227-F71D-401F-B762-C0B2BDF8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Molberti</cp:lastModifiedBy>
  <cp:revision>21</cp:revision>
  <dcterms:created xsi:type="dcterms:W3CDTF">2019-01-21T10:50:00Z</dcterms:created>
  <dcterms:modified xsi:type="dcterms:W3CDTF">2025-08-14T11:11:00Z</dcterms:modified>
</cp:coreProperties>
</file>